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b/>
          <w:sz w:val="36"/>
          <w:szCs w:val="36"/>
          <w:u w:val="single"/>
        </w:rPr>
      </w:pPr>
      <w:r>
        <w:rPr>
          <w:rFonts w:hint="eastAsia" w:ascii="黑体" w:hAnsi="黑体" w:eastAsia="黑体"/>
          <w:szCs w:val="32"/>
        </w:rPr>
        <w:t>附件3</w:t>
      </w:r>
      <w:r>
        <w:rPr>
          <w:rFonts w:hint="eastAsia" w:ascii="黑体" w:hAnsi="黑体" w:eastAsia="黑体"/>
          <w:szCs w:val="32"/>
          <w:lang w:val="en-US" w:eastAsia="zh-CN"/>
        </w:rPr>
        <w:t xml:space="preserve">      </w:t>
      </w:r>
      <w:r>
        <w:rPr>
          <w:rFonts w:hint="eastAsia"/>
          <w:b/>
          <w:sz w:val="36"/>
          <w:szCs w:val="36"/>
          <w:u w:val="single"/>
        </w:rPr>
        <w:t xml:space="preserve">厦门市非经营性资金往来统一收据 </w:t>
      </w:r>
    </w:p>
    <w:p>
      <w:pPr>
        <w:spacing w:after="156" w:afterLines="50"/>
        <w:ind w:left="105" w:hanging="105" w:hangingChars="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付款方：</w:t>
      </w:r>
      <w:r>
        <w:rPr>
          <w:rFonts w:asciiTheme="minorEastAsia" w:hAnsiTheme="minorEastAsia" w:eastAsiaTheme="minorEastAsia"/>
          <w:sz w:val="21"/>
          <w:szCs w:val="21"/>
          <w:u w:val="single"/>
        </w:rPr>
        <w:t>厦门市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市场监督管理局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日期：202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1"/>
          <w:szCs w:val="21"/>
        </w:rPr>
        <w:t>月2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</w:rPr>
        <w:t>日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5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项目</w:t>
            </w: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344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厦门市202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年度专利资助</w:t>
            </w: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0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合计人民币（大写）：   </w:t>
            </w:r>
            <w:r>
              <w:rPr>
                <w:rFonts w:hint="eastAsia"/>
                <w:sz w:val="21"/>
                <w:szCs w:val="21"/>
              </w:rPr>
              <w:t>佰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拾   万   仟   佰   拾   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039" w:type="dxa"/>
            <w:gridSpan w:val="2"/>
            <w:vAlign w:val="center"/>
          </w:tcPr>
          <w:p>
            <w:pPr>
              <w:spacing w:line="480" w:lineRule="auto"/>
              <w:ind w:left="105" w:hanging="105" w:hangingChar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收款人（个人申请人）（签字）</w:t>
            </w:r>
          </w:p>
        </w:tc>
      </w:tr>
    </w:tbl>
    <w:tbl>
      <w:tblPr>
        <w:tblStyle w:val="7"/>
        <w:tblpPr w:leftFromText="180" w:rightFromText="180" w:vertAnchor="text" w:horzAnchor="margin" w:tblpX="-244" w:tblpY="2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1134"/>
        <w:gridCol w:w="3253"/>
        <w:gridCol w:w="85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序号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资助类型及标准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件数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资助标准（元）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国内授权发明专利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职务发明专利</w:t>
            </w:r>
            <w:r>
              <w:rPr>
                <w:rFonts w:hint="eastAsia" w:ascii="宋体" w:hAnsi="宋体" w:cs="黑体"/>
                <w:sz w:val="21"/>
                <w:szCs w:val="21"/>
                <w:u w:val="single"/>
              </w:rPr>
              <w:t xml:space="preserve">__   </w:t>
            </w:r>
            <w:r>
              <w:rPr>
                <w:rFonts w:hint="eastAsia" w:ascii="宋体" w:hAnsi="宋体" w:cs="黑体"/>
                <w:sz w:val="21"/>
                <w:szCs w:val="21"/>
              </w:rPr>
              <w:t>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5000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非职务发明专利</w:t>
            </w:r>
            <w:r>
              <w:rPr>
                <w:rFonts w:hint="eastAsia" w:ascii="宋体" w:hAnsi="宋体" w:cs="黑体"/>
                <w:sz w:val="21"/>
                <w:szCs w:val="21"/>
                <w:u w:val="single"/>
              </w:rPr>
              <w:t xml:space="preserve">__   </w:t>
            </w:r>
            <w:r>
              <w:rPr>
                <w:rFonts w:hint="eastAsia" w:ascii="宋体" w:hAnsi="宋体" w:cs="黑体"/>
                <w:sz w:val="21"/>
                <w:szCs w:val="21"/>
              </w:rPr>
              <w:t>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2500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在台湾地区获得授权发明专利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2500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国外授权发明专利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欧美日韩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sz w:val="21"/>
                <w:szCs w:val="21"/>
              </w:rPr>
              <w:t>0000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3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其他国家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黑体"/>
                <w:sz w:val="21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PCT专利申请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5000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维持专利权满6年以上的有效国内发明专利资助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1000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合        计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</w:tr>
    </w:tbl>
    <w:p>
      <w:pPr>
        <w:spacing w:line="640" w:lineRule="exact"/>
        <w:ind w:left="105" w:hanging="105" w:hangingChars="50"/>
        <w:rPr>
          <w:sz w:val="21"/>
          <w:szCs w:val="21"/>
        </w:rPr>
      </w:pPr>
      <w:r>
        <w:rPr>
          <w:rFonts w:hint="eastAsia"/>
          <w:sz w:val="21"/>
          <w:szCs w:val="21"/>
        </w:rPr>
        <w:t>收款人账户名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                         </w:t>
      </w:r>
      <w:r>
        <w:rPr>
          <w:sz w:val="21"/>
          <w:szCs w:val="21"/>
        </w:rPr>
        <w:t>联系电话：</w:t>
      </w:r>
    </w:p>
    <w:p>
      <w:pPr>
        <w:spacing w:line="6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身份证号码：                            收款账号：</w:t>
      </w:r>
    </w:p>
    <w:p>
      <w:pPr>
        <w:spacing w:line="640" w:lineRule="exact"/>
        <w:ind w:left="105" w:hanging="105" w:hangingChars="50"/>
        <w:rPr>
          <w:sz w:val="21"/>
          <w:szCs w:val="21"/>
        </w:rPr>
      </w:pPr>
      <w:r>
        <w:rPr>
          <w:rFonts w:hint="eastAsia"/>
          <w:sz w:val="21"/>
          <w:szCs w:val="21"/>
        </w:rPr>
        <w:t>收款开户行（银行全称）：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（注：以上收款人账户名、收款帐号、开户行必须与网上申报系统（厦门市产业扶持资金综合管理系统专利资助模块）填报的信息一致，如遇极其特殊情况请先联系我们）</w:t>
      </w:r>
    </w:p>
    <w:p>
      <w:pPr>
        <w:spacing w:line="640" w:lineRule="exact"/>
        <w:ind w:firstLine="422" w:firstLineChars="200"/>
        <w:rPr>
          <w:rFonts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200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经对以上</w:t>
      </w:r>
      <w:r>
        <w:rPr>
          <w:rFonts w:hint="eastAsia"/>
          <w:b/>
          <w:sz w:val="21"/>
          <w:szCs w:val="21"/>
          <w:u w:val="single"/>
        </w:rPr>
        <w:t>收款人账户名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身份证</w:t>
      </w:r>
      <w:bookmarkStart w:id="0" w:name="_GoBack"/>
      <w:bookmarkEnd w:id="0"/>
      <w:r>
        <w:rPr>
          <w:rFonts w:hint="eastAsia"/>
          <w:b/>
          <w:sz w:val="21"/>
          <w:szCs w:val="21"/>
          <w:u w:val="single"/>
        </w:rPr>
        <w:t>号码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收款账号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收款开户行准确全称</w:t>
      </w:r>
      <w:r>
        <w:rPr>
          <w:rFonts w:hint="eastAsia"/>
          <w:b/>
          <w:sz w:val="21"/>
          <w:szCs w:val="21"/>
        </w:rPr>
        <w:t>进行复核，准确无误。</w:t>
      </w:r>
    </w:p>
    <w:p>
      <w:pPr>
        <w:spacing w:line="640" w:lineRule="exact"/>
        <w:ind w:left="105" w:hanging="105" w:hangingChars="50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</w:t>
      </w:r>
      <w:r>
        <w:rPr>
          <w:rFonts w:hint="eastAsia"/>
          <w:sz w:val="21"/>
          <w:szCs w:val="21"/>
        </w:rPr>
        <w:t>收款人（个人申请人）（签名）：</w:t>
      </w:r>
      <w:r>
        <w:rPr>
          <w:rFonts w:hint="eastAsia"/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 xml:space="preserve"> </w:t>
      </w:r>
    </w:p>
    <w:p>
      <w:pPr>
        <w:spacing w:line="640" w:lineRule="exact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备注：未经收款人（个人申请人）复核签字无效；填写字迹要工整清晰。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697"/>
    <w:rsid w:val="00023A13"/>
    <w:rsid w:val="0004513E"/>
    <w:rsid w:val="000466D0"/>
    <w:rsid w:val="000816B5"/>
    <w:rsid w:val="00096995"/>
    <w:rsid w:val="000A7D3D"/>
    <w:rsid w:val="00102B45"/>
    <w:rsid w:val="00144538"/>
    <w:rsid w:val="0015102F"/>
    <w:rsid w:val="0016024D"/>
    <w:rsid w:val="001D7727"/>
    <w:rsid w:val="0020314F"/>
    <w:rsid w:val="002118BF"/>
    <w:rsid w:val="00217EA6"/>
    <w:rsid w:val="0025334B"/>
    <w:rsid w:val="00267F28"/>
    <w:rsid w:val="00274E9E"/>
    <w:rsid w:val="00291502"/>
    <w:rsid w:val="00307C9D"/>
    <w:rsid w:val="00320022"/>
    <w:rsid w:val="00330179"/>
    <w:rsid w:val="00337B18"/>
    <w:rsid w:val="00366D46"/>
    <w:rsid w:val="003672A5"/>
    <w:rsid w:val="003714AC"/>
    <w:rsid w:val="0037518F"/>
    <w:rsid w:val="003B6F22"/>
    <w:rsid w:val="003C2087"/>
    <w:rsid w:val="003D56E1"/>
    <w:rsid w:val="003D58EB"/>
    <w:rsid w:val="003E7E7E"/>
    <w:rsid w:val="003F1E71"/>
    <w:rsid w:val="00405780"/>
    <w:rsid w:val="004215E3"/>
    <w:rsid w:val="00430172"/>
    <w:rsid w:val="004515C6"/>
    <w:rsid w:val="00453EDD"/>
    <w:rsid w:val="0045732D"/>
    <w:rsid w:val="0046787B"/>
    <w:rsid w:val="004D096D"/>
    <w:rsid w:val="004E1359"/>
    <w:rsid w:val="0050165B"/>
    <w:rsid w:val="00503DEE"/>
    <w:rsid w:val="00526C98"/>
    <w:rsid w:val="00533E7B"/>
    <w:rsid w:val="005342E7"/>
    <w:rsid w:val="00565B09"/>
    <w:rsid w:val="0058444D"/>
    <w:rsid w:val="005A3697"/>
    <w:rsid w:val="005E6365"/>
    <w:rsid w:val="005E6C56"/>
    <w:rsid w:val="006159F7"/>
    <w:rsid w:val="006170F9"/>
    <w:rsid w:val="0062300B"/>
    <w:rsid w:val="00633643"/>
    <w:rsid w:val="0064377B"/>
    <w:rsid w:val="00656B6D"/>
    <w:rsid w:val="006723C4"/>
    <w:rsid w:val="006C2794"/>
    <w:rsid w:val="006C4D8D"/>
    <w:rsid w:val="006C5208"/>
    <w:rsid w:val="006F2835"/>
    <w:rsid w:val="007057C6"/>
    <w:rsid w:val="007259DD"/>
    <w:rsid w:val="00757C02"/>
    <w:rsid w:val="00770555"/>
    <w:rsid w:val="00775C9B"/>
    <w:rsid w:val="007821EE"/>
    <w:rsid w:val="00791201"/>
    <w:rsid w:val="007A653B"/>
    <w:rsid w:val="007C471D"/>
    <w:rsid w:val="007C4B65"/>
    <w:rsid w:val="00850093"/>
    <w:rsid w:val="0086080A"/>
    <w:rsid w:val="00876EAD"/>
    <w:rsid w:val="0088068D"/>
    <w:rsid w:val="00883AF3"/>
    <w:rsid w:val="00915FCA"/>
    <w:rsid w:val="00936F20"/>
    <w:rsid w:val="00957D22"/>
    <w:rsid w:val="009B7B8E"/>
    <w:rsid w:val="009E5E0A"/>
    <w:rsid w:val="009F4B7B"/>
    <w:rsid w:val="00A10094"/>
    <w:rsid w:val="00A14268"/>
    <w:rsid w:val="00A72B6A"/>
    <w:rsid w:val="00A81E69"/>
    <w:rsid w:val="00AB424B"/>
    <w:rsid w:val="00AC748A"/>
    <w:rsid w:val="00AF5992"/>
    <w:rsid w:val="00AF75D5"/>
    <w:rsid w:val="00B35B30"/>
    <w:rsid w:val="00B44F4A"/>
    <w:rsid w:val="00B47094"/>
    <w:rsid w:val="00B47B49"/>
    <w:rsid w:val="00B51E59"/>
    <w:rsid w:val="00B55745"/>
    <w:rsid w:val="00B82D4A"/>
    <w:rsid w:val="00B95BA4"/>
    <w:rsid w:val="00BA5B90"/>
    <w:rsid w:val="00BB4430"/>
    <w:rsid w:val="00BC60C8"/>
    <w:rsid w:val="00BF6E52"/>
    <w:rsid w:val="00C500F1"/>
    <w:rsid w:val="00CA09D5"/>
    <w:rsid w:val="00CB129C"/>
    <w:rsid w:val="00D25A54"/>
    <w:rsid w:val="00D47D2A"/>
    <w:rsid w:val="00D54221"/>
    <w:rsid w:val="00D704A3"/>
    <w:rsid w:val="00D919CA"/>
    <w:rsid w:val="00DA76A0"/>
    <w:rsid w:val="00DC6F04"/>
    <w:rsid w:val="00DF5431"/>
    <w:rsid w:val="00E04C48"/>
    <w:rsid w:val="00E220B4"/>
    <w:rsid w:val="00E44190"/>
    <w:rsid w:val="00E5425D"/>
    <w:rsid w:val="00E83211"/>
    <w:rsid w:val="00EC72FA"/>
    <w:rsid w:val="00F03031"/>
    <w:rsid w:val="00F0613E"/>
    <w:rsid w:val="00F327EE"/>
    <w:rsid w:val="00F433D5"/>
    <w:rsid w:val="00F46393"/>
    <w:rsid w:val="00F6582E"/>
    <w:rsid w:val="00F66E7C"/>
    <w:rsid w:val="00F91F6F"/>
    <w:rsid w:val="00FF51BE"/>
    <w:rsid w:val="2B737DF5"/>
    <w:rsid w:val="56DD2502"/>
    <w:rsid w:val="6C6D1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next w:val="1"/>
    <w:link w:val="10"/>
    <w:qFormat/>
    <w:uiPriority w:val="0"/>
    <w:pPr>
      <w:spacing w:before="100" w:beforeAutospacing="1" w:after="100" w:afterAutospacing="1"/>
      <w:outlineLvl w:val="2"/>
    </w:pPr>
    <w:rPr>
      <w:rFonts w:ascii="宋体" w:hAnsi="Times New Roman" w:eastAsia="宋体" w:cs="Times New Roman"/>
      <w:b/>
      <w:kern w:val="0"/>
      <w:sz w:val="27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9"/>
    <w:link w:val="2"/>
    <w:qFormat/>
    <w:uiPriority w:val="0"/>
    <w:rPr>
      <w:rFonts w:ascii="宋体" w:hAnsi="Times New Roman" w:eastAsia="宋体" w:cs="Times New Roman"/>
      <w:b/>
      <w:kern w:val="0"/>
      <w:sz w:val="27"/>
      <w:szCs w:val="20"/>
    </w:rPr>
  </w:style>
  <w:style w:type="character" w:customStyle="1" w:styleId="11">
    <w:name w:val="topic"/>
    <w:basedOn w:val="9"/>
    <w:qFormat/>
    <w:uiPriority w:val="99"/>
    <w:rPr>
      <w:rFonts w:cs="Times New Roman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2019-11-25T06:44:00Z</dcterms:created>
  <dc:creator>xmipocjq</dc:creator>
  <cp:lastModifiedBy>肖森松</cp:lastModifiedBy>
  <cp:lastPrinted>2020-07-10T01:26:00Z</cp:lastPrinted>
  <dcterms:modified xsi:type="dcterms:W3CDTF">2021-08-23T01:04:06Z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